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1CB" w:rsidRPr="00850958" w:rsidRDefault="004231CB" w:rsidP="004231CB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</w:pPr>
      <w:r w:rsidRPr="00850958">
        <w:rPr>
          <w:rFonts w:ascii="Times New Roman" w:eastAsia="Times New Roman" w:hAnsi="Times New Roman" w:cs="Times New Roman"/>
          <w:b/>
          <w:bCs/>
          <w:color w:val="333333"/>
          <w:sz w:val="49"/>
          <w:szCs w:val="49"/>
        </w:rPr>
        <w:t>Нотариальные льготы для защитников Отечества и других категорий граждан</w:t>
      </w:r>
    </w:p>
    <w:p w:rsidR="004231CB" w:rsidRPr="00850958" w:rsidRDefault="004231CB" w:rsidP="004231CB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Текст</w:t>
      </w:r>
    </w:p>
    <w:p w:rsidR="004231CB" w:rsidRPr="00850958" w:rsidRDefault="004231CB" w:rsidP="004231CB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95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958">
        <w:rPr>
          <w:rFonts w:ascii="Times New Roman" w:eastAsia="Times New Roman" w:hAnsi="Times New Roman" w:cs="Times New Roman"/>
          <w:color w:val="FFFFFF"/>
          <w:sz w:val="27"/>
        </w:rPr>
        <w:t>Поделиться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За совершение нотариальных действий нотариус взимает федеральный и региональный тарифы.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В настоящее время размер регионального тарифа ежегодно устанавливается нотариальной палатой субъекта Российской Федерации в рамках предельных размеров, установленных Федеральной нотариальной палатой для соответствующего региона. При этом региональный тариф в большинстве случаев составляет наибольшую часть нотариального тарифа.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С 14 февраля 2025 года вступил в силу приказ Минюста России  «О внесении изменений в приказ Министерства юстиции Российской Федерации от 12.09.2023 № 253 «Об утверждении формулы расчета экономически обоснованного предельного размера регионального тарифа и перечня льгот, применяемых к региональным тарифам».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С учетом указанных изменений от уплаты регионального тарифа за совершение ряда нотариальных действий освобождаются: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- граждане, призванные по мобилизации или заключившие контракт на участие в СВО;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- военнослужащие и сотрудники федеральных госорганов, в которых предусмотрена военная служба;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- сотрудники ОВД, принимающие участие в СВО;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- граждане, заключивших контракт с организациями, содействующими выполнению задач Вооруженных Сил РФ.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Они освобождаются от оплаты регионального тарифа за совершение следующих нотариальных действий: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- удостоверение доверенностей (за исключением доверенностей в порядке передоверия);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lastRenderedPageBreak/>
        <w:t>- удостоверение завещаний (за исключением удостоверения совместных завещаний супругов и завещаний, условия которых предусматривают создание наследственного фонда);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- удостоверение юридически значимых волеизъявлений (в т.ч. согласия на выезд детей за границу, на получение ребенком заграничного паспорта или водительского удостоверения);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- свидетельствование подлинности подписи на документах;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- удостоверение равнозначности электронного документа документу на бумажном носителе;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- удостоверение равнозначности документа на бумажном носителе электронному документу;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- передача документов физических и юридических лиц другим физическим и юридическим лицам (за исключением передачи лично под расписку);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- передача документов физических и юридических лиц другим физическим и юридическим лицам (за исключением передачи лично под расписку);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- свидетельствование верности копий документов, удостоверяющих личность, и документов о государственной регистрации актов гражданского состояния - в одном экземпляре копии каждого такого документа.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Супруги, родители и несовершеннолетние дети указанных граждан также полностью освобождаются от оплаты регионального тарифа </w:t>
      </w:r>
      <w:proofErr w:type="gramStart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за</w:t>
      </w:r>
      <w:proofErr w:type="gramEnd"/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: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- удостоверение доверенностей, за исключением доверенностей в порядке передоверия;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- удостоверение согласий на выезд ребенка бойца за границу, получение им загранпаспорта или водительских прав;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- свидетельствование верности копий документов, удостоверяющих личность, и документов о государственной регистрации актов гражданского состояния участников СВО - в одном экземпляре копии каждого такого документа.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 xml:space="preserve">От уплаты регионального тарифа при совершении некоторых нотариальных действий также освобождены иностранные граждане, </w:t>
      </w: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lastRenderedPageBreak/>
        <w:t>законно находящиеся на территории России и желающие заключить контракт о прохождении военной службы.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Детям-сиротам и детям-инвалидам, проживающим вне детских домов и интернатов, теперь не нужно оплачивать региональный тариф за выдачу свидетельства о праве на наследство.</w:t>
      </w:r>
    </w:p>
    <w:p w:rsidR="004231CB" w:rsidRPr="00850958" w:rsidRDefault="004231CB" w:rsidP="004231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</w:rPr>
        <w:t>До этого от уплаты регионального тарифа по всем видам нотариальных действий были освобождены только дети-сироты, дети, оставшиеся без попечения родителей, дети-инвалиды, находящиеся в детских домах и интернатах.</w:t>
      </w:r>
    </w:p>
    <w:p w:rsidR="004231CB" w:rsidRDefault="004231CB" w:rsidP="00423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4231CB" w:rsidRPr="000C536C" w:rsidRDefault="004231CB" w:rsidP="004231CB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000000" w:rsidRDefault="004231C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231CB"/>
    <w:rsid w:val="00423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2025-05-12T07:32:00Z</dcterms:created>
  <dcterms:modified xsi:type="dcterms:W3CDTF">2025-05-12T07:32:00Z</dcterms:modified>
</cp:coreProperties>
</file>